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4E9" w:rsidRPr="006634E9" w:rsidRDefault="006634E9" w:rsidP="006634E9">
      <w:pPr>
        <w:widowControl/>
        <w:suppressAutoHyphens w:val="0"/>
        <w:jc w:val="center"/>
        <w:rPr>
          <w:rFonts w:asciiTheme="minorHAnsi" w:eastAsia="Calibri" w:hAnsiTheme="minorHAnsi" w:cstheme="minorHAnsi"/>
          <w:b/>
          <w:kern w:val="0"/>
          <w:sz w:val="36"/>
          <w:szCs w:val="36"/>
          <w:lang w:eastAsia="en-US" w:bidi="ar-SA"/>
        </w:rPr>
      </w:pPr>
      <w:r>
        <w:rPr>
          <w:rFonts w:asciiTheme="minorHAnsi" w:eastAsia="Calibri" w:hAnsiTheme="minorHAnsi" w:cstheme="minorHAnsi"/>
          <w:b/>
          <w:kern w:val="0"/>
          <w:sz w:val="36"/>
          <w:szCs w:val="36"/>
          <w:lang w:eastAsia="en-US" w:bidi="ar-SA"/>
        </w:rPr>
        <w:t xml:space="preserve">PROMOTION - </w:t>
      </w:r>
      <w:r w:rsidRPr="006634E9">
        <w:rPr>
          <w:rFonts w:asciiTheme="minorHAnsi" w:eastAsia="Calibri" w:hAnsiTheme="minorHAnsi" w:cstheme="minorHAnsi"/>
          <w:b/>
          <w:kern w:val="0"/>
          <w:sz w:val="36"/>
          <w:szCs w:val="36"/>
          <w:lang w:eastAsia="en-US" w:bidi="ar-SA"/>
        </w:rPr>
        <w:t>ART DE FAKT</w:t>
      </w:r>
    </w:p>
    <w:p w:rsidR="006634E9" w:rsidRPr="006634E9" w:rsidRDefault="006634E9">
      <w:pPr>
        <w:pStyle w:val="Textkrper"/>
        <w:spacing w:after="0"/>
        <w:rPr>
          <w:rFonts w:asciiTheme="minorHAnsi" w:hAnsiTheme="minorHAnsi" w:cstheme="minorHAnsi"/>
        </w:rPr>
      </w:pPr>
    </w:p>
    <w:p w:rsidR="008D29E4" w:rsidRPr="006634E9" w:rsidRDefault="008D29E4">
      <w:pPr>
        <w:pStyle w:val="Textkrper"/>
        <w:spacing w:after="0"/>
        <w:rPr>
          <w:rFonts w:asciiTheme="minorHAnsi" w:hAnsiTheme="minorHAnsi" w:cstheme="minorHAnsi"/>
          <w:sz w:val="27"/>
          <w:szCs w:val="27"/>
        </w:rPr>
      </w:pPr>
      <w:r w:rsidRPr="006634E9">
        <w:rPr>
          <w:rFonts w:asciiTheme="minorHAnsi" w:hAnsiTheme="minorHAnsi" w:cstheme="minorHAnsi"/>
          <w:sz w:val="27"/>
          <w:szCs w:val="27"/>
        </w:rPr>
        <w:t xml:space="preserve">Wohl keine Band der Region kommt musikalisch und intellektuell so bedeutungsbeladen daher wie Art de Fakt. Die Überraschung: Das Quartett um Urban Elsässer und Ludger Singer hat zu einer Form gefunden, das seine Musik im besten Sinne zum Genuss macht. </w:t>
      </w:r>
    </w:p>
    <w:p w:rsidR="008D29E4" w:rsidRPr="006634E9" w:rsidRDefault="008D29E4">
      <w:pPr>
        <w:pStyle w:val="Textkrper"/>
        <w:spacing w:after="0"/>
        <w:rPr>
          <w:rFonts w:asciiTheme="minorHAnsi" w:hAnsiTheme="minorHAnsi" w:cstheme="minorHAnsi"/>
          <w:sz w:val="27"/>
          <w:szCs w:val="27"/>
        </w:rPr>
      </w:pPr>
      <w:r w:rsidRPr="006634E9">
        <w:rPr>
          <w:rFonts w:asciiTheme="minorHAnsi" w:hAnsiTheme="minorHAnsi" w:cstheme="minorHAnsi"/>
          <w:sz w:val="27"/>
          <w:szCs w:val="27"/>
        </w:rPr>
        <w:t xml:space="preserve">Gegründet 1988 als Verbindung von Lyrik und improvisierter Musik um den amerikanischen Poeten Ray </w:t>
      </w:r>
      <w:proofErr w:type="spellStart"/>
      <w:r w:rsidRPr="006634E9">
        <w:rPr>
          <w:rFonts w:asciiTheme="minorHAnsi" w:hAnsiTheme="minorHAnsi" w:cstheme="minorHAnsi"/>
          <w:sz w:val="27"/>
          <w:szCs w:val="27"/>
        </w:rPr>
        <w:t>Federman</w:t>
      </w:r>
      <w:proofErr w:type="spellEnd"/>
      <w:r w:rsidRPr="006634E9">
        <w:rPr>
          <w:rFonts w:asciiTheme="minorHAnsi" w:hAnsiTheme="minorHAnsi" w:cstheme="minorHAnsi"/>
          <w:sz w:val="27"/>
          <w:szCs w:val="27"/>
        </w:rPr>
        <w:t xml:space="preserve">, mehrfach wiederbelebt in </w:t>
      </w:r>
      <w:r w:rsidR="006634E9" w:rsidRPr="006634E9">
        <w:rPr>
          <w:rFonts w:asciiTheme="minorHAnsi" w:hAnsiTheme="minorHAnsi" w:cstheme="minorHAnsi"/>
          <w:sz w:val="27"/>
          <w:szCs w:val="27"/>
        </w:rPr>
        <w:t>verschiedensten</w:t>
      </w:r>
      <w:r w:rsidRPr="006634E9">
        <w:rPr>
          <w:rFonts w:asciiTheme="minorHAnsi" w:hAnsiTheme="minorHAnsi" w:cstheme="minorHAnsi"/>
          <w:sz w:val="27"/>
          <w:szCs w:val="27"/>
        </w:rPr>
        <w:t xml:space="preserve"> Besetzungen, scheint es der aktuellen Formation gelungen, die nach wie vor komplexe Metrik und Rhythmik in bewegende Klanglandschaften einzubetten. Man kann, aber man muss nicht mehr mitzählen, ob das nun ein 7/8 oder ein 11/9 Takt ist. </w:t>
      </w:r>
    </w:p>
    <w:p w:rsidR="008D29E4" w:rsidRPr="006634E9" w:rsidRDefault="008D29E4">
      <w:pPr>
        <w:pStyle w:val="Textkrper"/>
        <w:spacing w:after="0"/>
        <w:rPr>
          <w:rFonts w:asciiTheme="minorHAnsi" w:hAnsiTheme="minorHAnsi" w:cstheme="minorHAnsi"/>
          <w:sz w:val="27"/>
          <w:szCs w:val="27"/>
        </w:rPr>
      </w:pPr>
      <w:r w:rsidRPr="006634E9">
        <w:rPr>
          <w:rFonts w:asciiTheme="minorHAnsi" w:hAnsiTheme="minorHAnsi" w:cstheme="minorHAnsi"/>
          <w:sz w:val="27"/>
          <w:szCs w:val="27"/>
        </w:rPr>
        <w:t xml:space="preserve">Es fließt und es schwebt, manchmal knallt es, oder es kommt ein Tango daher oder ein kleiner Zirkus. Und immer wieder lösen sich so virtuose wie durchdachte Soli von Elsässer an der Gitarre und Singer, an Piano, Trompete und Posaune, in impressionistische, flirrende Szenerien, musikalische Filme auf. Unaufdringlich wie präzise in Takt gehalten von Patrick </w:t>
      </w:r>
      <w:proofErr w:type="spellStart"/>
      <w:r w:rsidRPr="006634E9">
        <w:rPr>
          <w:rFonts w:asciiTheme="minorHAnsi" w:hAnsiTheme="minorHAnsi" w:cstheme="minorHAnsi"/>
          <w:sz w:val="27"/>
          <w:szCs w:val="27"/>
        </w:rPr>
        <w:t>Theil</w:t>
      </w:r>
      <w:proofErr w:type="spellEnd"/>
      <w:r w:rsidRPr="006634E9">
        <w:rPr>
          <w:rFonts w:asciiTheme="minorHAnsi" w:hAnsiTheme="minorHAnsi" w:cstheme="minorHAnsi"/>
          <w:sz w:val="27"/>
          <w:szCs w:val="27"/>
        </w:rPr>
        <w:t xml:space="preserve"> am Schlagzeug, Uwe Böttcher am Elektrobass und Gerd Müller an der Perkussion.</w:t>
      </w:r>
    </w:p>
    <w:p w:rsidR="008D29E4" w:rsidRPr="006634E9" w:rsidRDefault="008D29E4" w:rsidP="006634E9">
      <w:pPr>
        <w:pStyle w:val="Textkrper"/>
        <w:spacing w:after="0"/>
        <w:rPr>
          <w:rFonts w:asciiTheme="minorHAnsi" w:hAnsiTheme="minorHAnsi" w:cstheme="minorHAnsi"/>
          <w:sz w:val="27"/>
          <w:szCs w:val="27"/>
        </w:rPr>
      </w:pPr>
      <w:r w:rsidRPr="006634E9">
        <w:rPr>
          <w:rFonts w:asciiTheme="minorHAnsi" w:hAnsiTheme="minorHAnsi" w:cstheme="minorHAnsi"/>
          <w:sz w:val="27"/>
          <w:szCs w:val="27"/>
        </w:rPr>
        <w:t xml:space="preserve">Zudem gibt es reichlich Entdeckerfreuden für Kundige in dieser Musik, von der Singer </w:t>
      </w:r>
      <w:proofErr w:type="gramStart"/>
      <w:r w:rsidRPr="006634E9">
        <w:rPr>
          <w:rFonts w:asciiTheme="minorHAnsi" w:hAnsiTheme="minorHAnsi" w:cstheme="minorHAnsi"/>
          <w:sz w:val="27"/>
          <w:szCs w:val="27"/>
        </w:rPr>
        <w:t>zurecht</w:t>
      </w:r>
      <w:proofErr w:type="gramEnd"/>
      <w:r w:rsidRPr="006634E9">
        <w:rPr>
          <w:rFonts w:asciiTheme="minorHAnsi" w:hAnsiTheme="minorHAnsi" w:cstheme="minorHAnsi"/>
          <w:sz w:val="27"/>
          <w:szCs w:val="27"/>
        </w:rPr>
        <w:t xml:space="preserve"> sagt, dass er nicht wüsste, wie man sie nennen soll. Jazz, Rock, Groove, alles drin - und einiges geliehen. </w:t>
      </w:r>
      <w:proofErr w:type="spellStart"/>
      <w:r w:rsidRPr="006634E9">
        <w:rPr>
          <w:rFonts w:asciiTheme="minorHAnsi" w:hAnsiTheme="minorHAnsi" w:cstheme="minorHAnsi"/>
          <w:sz w:val="27"/>
          <w:szCs w:val="27"/>
        </w:rPr>
        <w:t>Thelonius</w:t>
      </w:r>
      <w:proofErr w:type="spellEnd"/>
      <w:r w:rsidRPr="006634E9">
        <w:rPr>
          <w:rFonts w:asciiTheme="minorHAnsi" w:hAnsiTheme="minorHAnsi" w:cstheme="minorHAnsi"/>
          <w:sz w:val="27"/>
          <w:szCs w:val="27"/>
        </w:rPr>
        <w:t xml:space="preserve"> Monk, Claude Debussy, Carla Bley zum Beispiel. Die Struktur der Stücke ist klar durchkomponiert, die improvisierten Freiräume unterliegen der Tag</w:t>
      </w:r>
      <w:r w:rsidR="006634E9" w:rsidRPr="006634E9">
        <w:rPr>
          <w:rFonts w:asciiTheme="minorHAnsi" w:hAnsiTheme="minorHAnsi" w:cstheme="minorHAnsi"/>
          <w:sz w:val="27"/>
          <w:szCs w:val="27"/>
        </w:rPr>
        <w:t>esform. Man darf gespannt sein.</w:t>
      </w:r>
      <w:r w:rsidR="006634E9" w:rsidRPr="006634E9">
        <w:rPr>
          <w:rFonts w:asciiTheme="minorHAnsi" w:hAnsiTheme="minorHAnsi" w:cstheme="minorHAnsi"/>
          <w:sz w:val="27"/>
          <w:szCs w:val="27"/>
        </w:rPr>
        <w:br/>
        <w:t xml:space="preserve">(Axel </w:t>
      </w:r>
      <w:proofErr w:type="spellStart"/>
      <w:r w:rsidR="006634E9" w:rsidRPr="006634E9">
        <w:rPr>
          <w:rFonts w:asciiTheme="minorHAnsi" w:hAnsiTheme="minorHAnsi" w:cstheme="minorHAnsi"/>
          <w:sz w:val="27"/>
          <w:szCs w:val="27"/>
        </w:rPr>
        <w:t>Borrenkott</w:t>
      </w:r>
      <w:proofErr w:type="spellEnd"/>
      <w:r w:rsidRPr="006634E9">
        <w:rPr>
          <w:rFonts w:asciiTheme="minorHAnsi" w:hAnsiTheme="minorHAnsi" w:cstheme="minorHAnsi"/>
          <w:sz w:val="27"/>
          <w:szCs w:val="27"/>
        </w:rPr>
        <w:t>)</w:t>
      </w:r>
    </w:p>
    <w:p w:rsidR="006634E9" w:rsidRPr="006634E9" w:rsidRDefault="006634E9" w:rsidP="006634E9">
      <w:pPr>
        <w:pStyle w:val="Textkrper"/>
        <w:spacing w:after="0"/>
        <w:rPr>
          <w:rFonts w:asciiTheme="minorHAnsi" w:hAnsiTheme="minorHAnsi" w:cstheme="minorHAnsi"/>
          <w:sz w:val="27"/>
          <w:szCs w:val="27"/>
        </w:rPr>
      </w:pPr>
    </w:p>
    <w:p w:rsidR="006634E9" w:rsidRPr="006634E9" w:rsidRDefault="006634E9" w:rsidP="006634E9">
      <w:pPr>
        <w:pStyle w:val="Textkrper"/>
        <w:rPr>
          <w:rFonts w:asciiTheme="minorHAnsi" w:hAnsiTheme="minorHAnsi" w:cstheme="minorHAnsi"/>
          <w:sz w:val="27"/>
          <w:szCs w:val="27"/>
        </w:rPr>
      </w:pPr>
      <w:r w:rsidRPr="006634E9">
        <w:rPr>
          <w:rFonts w:asciiTheme="minorHAnsi" w:hAnsiTheme="minorHAnsi" w:cstheme="minorHAnsi"/>
          <w:sz w:val="27"/>
          <w:szCs w:val="27"/>
        </w:rPr>
        <w:t xml:space="preserve">Art de Fakt </w:t>
      </w:r>
      <w:r>
        <w:rPr>
          <w:rFonts w:asciiTheme="minorHAnsi" w:hAnsiTheme="minorHAnsi" w:cstheme="minorHAnsi"/>
          <w:sz w:val="27"/>
          <w:szCs w:val="27"/>
        </w:rPr>
        <w:t>-</w:t>
      </w:r>
      <w:r w:rsidRPr="006634E9">
        <w:rPr>
          <w:rFonts w:asciiTheme="minorHAnsi" w:hAnsiTheme="minorHAnsi" w:cstheme="minorHAnsi"/>
          <w:sz w:val="27"/>
          <w:szCs w:val="27"/>
        </w:rPr>
        <w:t xml:space="preserve"> grooviger zeitgenössischer </w:t>
      </w:r>
      <w:proofErr w:type="spellStart"/>
      <w:r w:rsidRPr="006634E9">
        <w:rPr>
          <w:rFonts w:asciiTheme="minorHAnsi" w:hAnsiTheme="minorHAnsi" w:cstheme="minorHAnsi"/>
          <w:sz w:val="27"/>
          <w:szCs w:val="27"/>
        </w:rPr>
        <w:t>JazzRock</w:t>
      </w:r>
      <w:proofErr w:type="spellEnd"/>
      <w:r w:rsidRPr="006634E9">
        <w:rPr>
          <w:rFonts w:asciiTheme="minorHAnsi" w:hAnsiTheme="minorHAnsi" w:cstheme="minorHAnsi"/>
          <w:sz w:val="27"/>
          <w:szCs w:val="27"/>
        </w:rPr>
        <w:t xml:space="preserve"> vom Feinsten mit ausfeilten Kompositionen und  rhythmisch-musikalischen Ausflügen in die höhere Mathematik. Abseits breitgetretener Pfade betritt Art de Fakt immer wieder gerne musikalisches Neuland und verbindet mühelos in einem Stück wild- groovende Passagen mit verträumten Klanglandschaften und klassischen Walzerklängen um sich im nächsten Stück in traumwandlerischer Sicherheit in einem komplexen </w:t>
      </w:r>
      <w:proofErr w:type="spellStart"/>
      <w:r w:rsidRPr="006634E9">
        <w:rPr>
          <w:rFonts w:asciiTheme="minorHAnsi" w:hAnsiTheme="minorHAnsi" w:cstheme="minorHAnsi"/>
          <w:sz w:val="27"/>
          <w:szCs w:val="27"/>
        </w:rPr>
        <w:t>Groovegewebe</w:t>
      </w:r>
      <w:proofErr w:type="spellEnd"/>
      <w:r w:rsidRPr="006634E9">
        <w:rPr>
          <w:rFonts w:asciiTheme="minorHAnsi" w:hAnsiTheme="minorHAnsi" w:cstheme="minorHAnsi"/>
          <w:sz w:val="27"/>
          <w:szCs w:val="27"/>
        </w:rPr>
        <w:t xml:space="preserve"> zu bewegen; aus einer ruhigen Ballade gerät man urplötzlich in eine Welt experimenteller Zirkusmusik oder es breiten sich elegische Klanglandschaften vor eine aus. Ein musikalischer Ohrenschmaus für alle Sinne – da </w:t>
      </w:r>
      <w:proofErr w:type="spellStart"/>
      <w:r w:rsidRPr="006634E9">
        <w:rPr>
          <w:rFonts w:asciiTheme="minorHAnsi" w:hAnsiTheme="minorHAnsi" w:cstheme="minorHAnsi"/>
          <w:sz w:val="27"/>
          <w:szCs w:val="27"/>
        </w:rPr>
        <w:t>juckt</w:t>
      </w:r>
      <w:r w:rsidR="000D0137">
        <w:rPr>
          <w:rFonts w:asciiTheme="minorHAnsi" w:hAnsiTheme="minorHAnsi" w:cstheme="minorHAnsi"/>
          <w:sz w:val="27"/>
          <w:szCs w:val="27"/>
        </w:rPr>
        <w:t>‘</w:t>
      </w:r>
      <w:r w:rsidRPr="006634E9">
        <w:rPr>
          <w:rFonts w:asciiTheme="minorHAnsi" w:hAnsiTheme="minorHAnsi" w:cstheme="minorHAnsi"/>
          <w:sz w:val="27"/>
          <w:szCs w:val="27"/>
        </w:rPr>
        <w:t>s</w:t>
      </w:r>
      <w:proofErr w:type="spellEnd"/>
      <w:r w:rsidRPr="006634E9">
        <w:rPr>
          <w:rFonts w:asciiTheme="minorHAnsi" w:hAnsiTheme="minorHAnsi" w:cstheme="minorHAnsi"/>
          <w:sz w:val="27"/>
          <w:szCs w:val="27"/>
        </w:rPr>
        <w:t xml:space="preserve"> auch schon mal im Tanzbein.</w:t>
      </w:r>
    </w:p>
    <w:p w:rsidR="006634E9" w:rsidRPr="006634E9" w:rsidRDefault="006634E9" w:rsidP="006634E9">
      <w:pPr>
        <w:pStyle w:val="Textkrper"/>
        <w:rPr>
          <w:rFonts w:asciiTheme="minorHAnsi" w:hAnsiTheme="minorHAnsi" w:cstheme="minorHAnsi"/>
          <w:sz w:val="27"/>
          <w:szCs w:val="27"/>
        </w:rPr>
      </w:pPr>
      <w:r w:rsidRPr="006634E9">
        <w:rPr>
          <w:rFonts w:asciiTheme="minorHAnsi" w:hAnsiTheme="minorHAnsi" w:cstheme="minorHAnsi"/>
          <w:sz w:val="27"/>
          <w:szCs w:val="27"/>
        </w:rPr>
        <w:t xml:space="preserve">Inzwischen hat die Truppe auch einen </w:t>
      </w:r>
      <w:proofErr w:type="spellStart"/>
      <w:r w:rsidRPr="006634E9">
        <w:rPr>
          <w:rFonts w:asciiTheme="minorHAnsi" w:hAnsiTheme="minorHAnsi" w:cstheme="minorHAnsi"/>
          <w:sz w:val="27"/>
          <w:szCs w:val="27"/>
        </w:rPr>
        <w:t>Perkussionisten</w:t>
      </w:r>
      <w:proofErr w:type="spellEnd"/>
      <w:r w:rsidRPr="006634E9">
        <w:rPr>
          <w:rFonts w:asciiTheme="minorHAnsi" w:hAnsiTheme="minorHAnsi" w:cstheme="minorHAnsi"/>
          <w:sz w:val="27"/>
          <w:szCs w:val="27"/>
        </w:rPr>
        <w:t>, was den vielen Sounds etwas Fröhlich-Lebendiges verleiht, und manche an die "guten alten" Jazzrockzeiten erinnern wird.</w:t>
      </w:r>
    </w:p>
    <w:p w:rsidR="008D29E4" w:rsidRPr="000D0137" w:rsidRDefault="006634E9" w:rsidP="000D0137">
      <w:pPr>
        <w:pStyle w:val="Textkrper"/>
        <w:rPr>
          <w:rFonts w:asciiTheme="minorHAnsi" w:hAnsiTheme="minorHAnsi" w:cstheme="minorHAnsi"/>
          <w:sz w:val="28"/>
        </w:rPr>
      </w:pPr>
      <w:r w:rsidRPr="006634E9">
        <w:rPr>
          <w:rFonts w:asciiTheme="minorHAnsi" w:hAnsiTheme="minorHAnsi" w:cstheme="minorHAnsi"/>
          <w:sz w:val="27"/>
          <w:szCs w:val="27"/>
        </w:rPr>
        <w:t>Art de Fakt sind:</w:t>
      </w:r>
      <w:r w:rsidRPr="006634E9">
        <w:rPr>
          <w:rFonts w:asciiTheme="minorHAnsi" w:hAnsiTheme="minorHAnsi" w:cstheme="minorHAnsi"/>
          <w:sz w:val="27"/>
          <w:szCs w:val="27"/>
        </w:rPr>
        <w:br/>
        <w:t>Uwe Böttcher</w:t>
      </w:r>
      <w:r w:rsidRPr="006634E9">
        <w:rPr>
          <w:rFonts w:asciiTheme="minorHAnsi" w:hAnsiTheme="minorHAnsi" w:cstheme="minorHAnsi"/>
          <w:sz w:val="27"/>
          <w:szCs w:val="27"/>
        </w:rPr>
        <w:t xml:space="preserve"> </w:t>
      </w:r>
      <w:r w:rsidRPr="006634E9">
        <w:rPr>
          <w:rFonts w:asciiTheme="minorHAnsi" w:hAnsiTheme="minorHAnsi" w:cstheme="minorHAnsi"/>
          <w:sz w:val="27"/>
          <w:szCs w:val="27"/>
        </w:rPr>
        <w:t>(</w:t>
      </w:r>
      <w:r w:rsidRPr="006634E9">
        <w:rPr>
          <w:rFonts w:asciiTheme="minorHAnsi" w:hAnsiTheme="minorHAnsi" w:cstheme="minorHAnsi"/>
          <w:sz w:val="27"/>
          <w:szCs w:val="27"/>
        </w:rPr>
        <w:t>Bass und Violine</w:t>
      </w:r>
      <w:r w:rsidRPr="006634E9">
        <w:rPr>
          <w:rFonts w:asciiTheme="minorHAnsi" w:hAnsiTheme="minorHAnsi" w:cstheme="minorHAnsi"/>
          <w:sz w:val="27"/>
          <w:szCs w:val="27"/>
        </w:rPr>
        <w:t>)</w:t>
      </w:r>
      <w:r w:rsidRPr="006634E9">
        <w:rPr>
          <w:rFonts w:asciiTheme="minorHAnsi" w:hAnsiTheme="minorHAnsi" w:cstheme="minorHAnsi"/>
          <w:sz w:val="27"/>
          <w:szCs w:val="27"/>
        </w:rPr>
        <w:br/>
      </w:r>
      <w:r w:rsidRPr="006634E9">
        <w:rPr>
          <w:rFonts w:asciiTheme="minorHAnsi" w:hAnsiTheme="minorHAnsi" w:cstheme="minorHAnsi"/>
          <w:sz w:val="27"/>
          <w:szCs w:val="27"/>
        </w:rPr>
        <w:t>Urban Elsässer</w:t>
      </w:r>
      <w:r w:rsidRPr="006634E9">
        <w:rPr>
          <w:rFonts w:asciiTheme="minorHAnsi" w:hAnsiTheme="minorHAnsi" w:cstheme="minorHAnsi"/>
          <w:sz w:val="27"/>
          <w:szCs w:val="27"/>
        </w:rPr>
        <w:t xml:space="preserve"> (</w:t>
      </w:r>
      <w:r w:rsidRPr="006634E9">
        <w:rPr>
          <w:rFonts w:asciiTheme="minorHAnsi" w:hAnsiTheme="minorHAnsi" w:cstheme="minorHAnsi"/>
          <w:sz w:val="27"/>
          <w:szCs w:val="27"/>
        </w:rPr>
        <w:t>E-Gitarre</w:t>
      </w:r>
      <w:r w:rsidRPr="006634E9">
        <w:rPr>
          <w:rFonts w:asciiTheme="minorHAnsi" w:hAnsiTheme="minorHAnsi" w:cstheme="minorHAnsi"/>
          <w:sz w:val="27"/>
          <w:szCs w:val="27"/>
        </w:rPr>
        <w:t>)</w:t>
      </w:r>
      <w:r w:rsidRPr="006634E9">
        <w:rPr>
          <w:rFonts w:asciiTheme="minorHAnsi" w:hAnsiTheme="minorHAnsi" w:cstheme="minorHAnsi"/>
          <w:sz w:val="27"/>
          <w:szCs w:val="27"/>
        </w:rPr>
        <w:br/>
      </w:r>
      <w:r w:rsidRPr="006634E9">
        <w:rPr>
          <w:rFonts w:asciiTheme="minorHAnsi" w:hAnsiTheme="minorHAnsi" w:cstheme="minorHAnsi"/>
          <w:sz w:val="27"/>
          <w:szCs w:val="27"/>
        </w:rPr>
        <w:t xml:space="preserve">Gerd Müller, </w:t>
      </w:r>
      <w:r w:rsidRPr="006634E9">
        <w:rPr>
          <w:rFonts w:asciiTheme="minorHAnsi" w:hAnsiTheme="minorHAnsi" w:cstheme="minorHAnsi"/>
          <w:sz w:val="27"/>
          <w:szCs w:val="27"/>
        </w:rPr>
        <w:t>(</w:t>
      </w:r>
      <w:r w:rsidRPr="006634E9">
        <w:rPr>
          <w:rFonts w:asciiTheme="minorHAnsi" w:hAnsiTheme="minorHAnsi" w:cstheme="minorHAnsi"/>
          <w:sz w:val="27"/>
          <w:szCs w:val="27"/>
        </w:rPr>
        <w:t>Perkussion</w:t>
      </w:r>
      <w:r w:rsidRPr="006634E9">
        <w:rPr>
          <w:rFonts w:asciiTheme="minorHAnsi" w:hAnsiTheme="minorHAnsi" w:cstheme="minorHAnsi"/>
          <w:sz w:val="27"/>
          <w:szCs w:val="27"/>
        </w:rPr>
        <w:t>)</w:t>
      </w:r>
      <w:r w:rsidRPr="006634E9">
        <w:rPr>
          <w:rFonts w:asciiTheme="minorHAnsi" w:hAnsiTheme="minorHAnsi" w:cstheme="minorHAnsi"/>
          <w:sz w:val="27"/>
          <w:szCs w:val="27"/>
        </w:rPr>
        <w:br/>
        <w:t>Ludger Singer</w:t>
      </w:r>
      <w:r w:rsidRPr="006634E9">
        <w:rPr>
          <w:rFonts w:asciiTheme="minorHAnsi" w:hAnsiTheme="minorHAnsi" w:cstheme="minorHAnsi"/>
          <w:sz w:val="27"/>
          <w:szCs w:val="27"/>
        </w:rPr>
        <w:t xml:space="preserve"> </w:t>
      </w:r>
      <w:r w:rsidRPr="006634E9">
        <w:rPr>
          <w:rFonts w:asciiTheme="minorHAnsi" w:hAnsiTheme="minorHAnsi" w:cstheme="minorHAnsi"/>
          <w:sz w:val="27"/>
          <w:szCs w:val="27"/>
        </w:rPr>
        <w:t>(</w:t>
      </w:r>
      <w:proofErr w:type="spellStart"/>
      <w:r w:rsidRPr="006634E9">
        <w:rPr>
          <w:rFonts w:asciiTheme="minorHAnsi" w:hAnsiTheme="minorHAnsi" w:cstheme="minorHAnsi"/>
          <w:sz w:val="27"/>
          <w:szCs w:val="27"/>
        </w:rPr>
        <w:t>Keys</w:t>
      </w:r>
      <w:proofErr w:type="spellEnd"/>
      <w:r w:rsidRPr="006634E9">
        <w:rPr>
          <w:rFonts w:asciiTheme="minorHAnsi" w:hAnsiTheme="minorHAnsi" w:cstheme="minorHAnsi"/>
          <w:sz w:val="27"/>
          <w:szCs w:val="27"/>
        </w:rPr>
        <w:t xml:space="preserve"> und Brass</w:t>
      </w:r>
      <w:r w:rsidRPr="006634E9">
        <w:rPr>
          <w:rFonts w:asciiTheme="minorHAnsi" w:hAnsiTheme="minorHAnsi" w:cstheme="minorHAnsi"/>
          <w:sz w:val="27"/>
          <w:szCs w:val="27"/>
        </w:rPr>
        <w:t>)</w:t>
      </w:r>
      <w:r w:rsidRPr="006634E9">
        <w:rPr>
          <w:rFonts w:asciiTheme="minorHAnsi" w:hAnsiTheme="minorHAnsi" w:cstheme="minorHAnsi"/>
          <w:sz w:val="27"/>
          <w:szCs w:val="27"/>
        </w:rPr>
        <w:br/>
      </w:r>
      <w:r w:rsidRPr="006634E9">
        <w:rPr>
          <w:rFonts w:asciiTheme="minorHAnsi" w:hAnsiTheme="minorHAnsi" w:cstheme="minorHAnsi"/>
          <w:sz w:val="27"/>
          <w:szCs w:val="27"/>
        </w:rPr>
        <w:t xml:space="preserve">Patrick </w:t>
      </w:r>
      <w:proofErr w:type="spellStart"/>
      <w:r w:rsidRPr="006634E9">
        <w:rPr>
          <w:rFonts w:asciiTheme="minorHAnsi" w:hAnsiTheme="minorHAnsi" w:cstheme="minorHAnsi"/>
          <w:sz w:val="27"/>
          <w:szCs w:val="27"/>
        </w:rPr>
        <w:t>Theil</w:t>
      </w:r>
      <w:proofErr w:type="spellEnd"/>
      <w:r w:rsidRPr="006634E9">
        <w:rPr>
          <w:rFonts w:asciiTheme="minorHAnsi" w:hAnsiTheme="minorHAnsi" w:cstheme="minorHAnsi"/>
          <w:sz w:val="27"/>
          <w:szCs w:val="27"/>
        </w:rPr>
        <w:t xml:space="preserve"> </w:t>
      </w:r>
      <w:r w:rsidRPr="006634E9">
        <w:rPr>
          <w:rFonts w:asciiTheme="minorHAnsi" w:hAnsiTheme="minorHAnsi" w:cstheme="minorHAnsi"/>
          <w:sz w:val="27"/>
          <w:szCs w:val="27"/>
        </w:rPr>
        <w:t>(</w:t>
      </w:r>
      <w:r w:rsidRPr="006634E9">
        <w:rPr>
          <w:rFonts w:asciiTheme="minorHAnsi" w:hAnsiTheme="minorHAnsi" w:cstheme="minorHAnsi"/>
          <w:sz w:val="27"/>
          <w:szCs w:val="27"/>
        </w:rPr>
        <w:t>Drums</w:t>
      </w:r>
      <w:r w:rsidRPr="006634E9">
        <w:rPr>
          <w:rFonts w:asciiTheme="minorHAnsi" w:hAnsiTheme="minorHAnsi" w:cstheme="minorHAnsi"/>
          <w:sz w:val="27"/>
          <w:szCs w:val="27"/>
        </w:rPr>
        <w:t>)</w:t>
      </w:r>
    </w:p>
    <w:sectPr w:rsidR="008D29E4" w:rsidRPr="000D0137">
      <w:pgSz w:w="11906" w:h="16838"/>
      <w:pgMar w:top="1134" w:right="1134" w:bottom="1134"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09"/>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912CE6"/>
    <w:rsid w:val="000D0137"/>
    <w:rsid w:val="006634E9"/>
    <w:rsid w:val="008D29E4"/>
    <w:rsid w:val="00912CE6"/>
    <w:rsid w:val="00F74DA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eastAsia="SimSun" w:cs="Arial"/>
      <w:kern w:val="2"/>
      <w:sz w:val="24"/>
      <w:szCs w:val="24"/>
      <w:lang w:eastAsia="zh-CN" w:bidi="hi-I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2211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Icke</dc:creator>
  <cp:lastModifiedBy>Icke</cp:lastModifiedBy>
  <cp:revision>3</cp:revision>
  <cp:lastPrinted>1601-01-01T00:00:00Z</cp:lastPrinted>
  <dcterms:created xsi:type="dcterms:W3CDTF">2023-11-07T11:00:00Z</dcterms:created>
  <dcterms:modified xsi:type="dcterms:W3CDTF">2023-11-07T11:40:00Z</dcterms:modified>
</cp:coreProperties>
</file>